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21AB" w:rsidR="00E14227" w:rsidP="00E14227" w:rsidRDefault="00E14227" w14:paraId="52492332">
      <w:pPr>
        <w:rPr>
          <w:rFonts w:ascii="Trebuchet MS" w:hAnsi="Trebuchet MS"/>
        </w:rPr>
      </w:pPr>
    </w:p>
    <w:p w:rsidRPr="008D21AB" w:rsidR="00E14227" w:rsidP="00DE41DE" w:rsidRDefault="00E14227" w14:paraId="5696BD95">
      <w:pPr>
        <w:outlineLvl w:val="0"/>
        <w:rPr>
          <w:rFonts w:ascii="Trebuchet MS" w:hAnsi="Trebuchet MS"/>
          <w:b/>
          <w:bCs/>
        </w:rPr>
      </w:pPr>
      <w:r w:rsidRPr="008D21AB">
        <w:rPr>
          <w:rFonts w:ascii="Trebuchet MS" w:hAnsi="Trebuchet MS"/>
          <w:b/>
          <w:bCs/>
        </w:rPr>
        <w:t>Statement of Intent</w:t>
      </w:r>
    </w:p>
    <w:p w:rsidRPr="008D21AB" w:rsidR="00E14227" w:rsidP="00E14227" w:rsidRDefault="00E14227" w14:paraId="09699AEA">
      <w:pPr>
        <w:rPr>
          <w:rFonts w:ascii="Trebuchet MS" w:hAnsi="Trebuchet MS"/>
        </w:rPr>
      </w:pPr>
    </w:p>
    <w:p w:rsidRPr="008D21AB" w:rsidR="008D21AB" w:rsidP="008D21AB" w:rsidRDefault="008D21AB" w14:paraId="2810BB20">
      <w:pPr>
        <w:rPr>
          <w:rFonts w:ascii="Trebuchet MS" w:hAnsi="Trebuchet MS"/>
        </w:rPr>
      </w:pPr>
      <w:r w:rsidRPr="008D21AB">
        <w:rPr>
          <w:rFonts w:ascii="Trebuchet MS" w:hAnsi="Trebuchet MS"/>
        </w:rPr>
        <w:t xml:space="preserve">We recognise that the quality and variety of work which goes on in TreeHouse makes it an ideal place for some people to offer to volunteer and students on placements from school and college childcare courses as well as those on the Diploma in Pre-School Practice of Tutor Fieldworker courses. </w:t>
      </w:r>
    </w:p>
    <w:p w:rsidRPr="008D21AB" w:rsidR="00D35775" w:rsidP="00D35775" w:rsidRDefault="00D35775" w14:paraId="79315DAE">
      <w:pPr>
        <w:rPr>
          <w:rFonts w:ascii="Trebuchet MS" w:hAnsi="Trebuchet MS"/>
        </w:rPr>
      </w:pPr>
    </w:p>
    <w:p w:rsidRPr="008D21AB" w:rsidR="00E14227" w:rsidP="00DE41DE" w:rsidRDefault="00E14227" w14:paraId="35417D01">
      <w:pPr>
        <w:outlineLvl w:val="0"/>
        <w:rPr>
          <w:rFonts w:ascii="Trebuchet MS" w:hAnsi="Trebuchet MS"/>
          <w:b/>
          <w:bCs/>
        </w:rPr>
      </w:pPr>
      <w:r w:rsidRPr="008D21AB">
        <w:rPr>
          <w:rFonts w:ascii="Trebuchet MS" w:hAnsi="Trebuchet MS"/>
          <w:b/>
          <w:bCs/>
        </w:rPr>
        <w:t>Methods</w:t>
      </w:r>
    </w:p>
    <w:p w:rsidRPr="008D21AB" w:rsidR="00764DB0" w:rsidP="00E14227" w:rsidRDefault="00764DB0" w14:paraId="1F5D522D">
      <w:pPr>
        <w:rPr>
          <w:rFonts w:ascii="Trebuchet MS" w:hAnsi="Trebuchet MS"/>
          <w:b/>
          <w:bCs/>
        </w:rPr>
      </w:pPr>
    </w:p>
    <w:p w:rsidRPr="008D21AB" w:rsidR="008D21AB" w:rsidP="008D21AB" w:rsidRDefault="008D21AB" w14:paraId="2AF97134">
      <w:pPr>
        <w:rPr>
          <w:rFonts w:ascii="Trebuchet MS" w:hAnsi="Trebuchet MS"/>
        </w:rPr>
      </w:pPr>
      <w:r w:rsidRPr="008D21AB">
        <w:rPr>
          <w:rFonts w:ascii="Trebuchet MS" w:hAnsi="Trebuchet MS"/>
        </w:rPr>
        <w:t xml:space="preserve">Students and volunteers are welcome into the pre-school on the following conditions: </w:t>
      </w:r>
    </w:p>
    <w:p w:rsidRPr="008D21AB" w:rsidR="008D21AB" w:rsidP="008D21AB" w:rsidRDefault="008D21AB" w14:paraId="6948B74F">
      <w:pPr>
        <w:rPr>
          <w:rFonts w:ascii="Trebuchet MS" w:hAnsi="Trebuchet MS"/>
        </w:rPr>
      </w:pPr>
    </w:p>
    <w:p w:rsidRPr="008D21AB" w:rsidR="008D21AB" w:rsidP="008D21AB" w:rsidRDefault="008D21AB" w14:paraId="683341E6">
      <w:pPr>
        <w:numPr>
          <w:ilvl w:val="0"/>
          <w:numId w:val="26"/>
        </w:numPr>
        <w:rPr>
          <w:rFonts w:ascii="Trebuchet MS" w:hAnsi="Trebuchet MS"/>
        </w:rPr>
      </w:pPr>
      <w:r w:rsidRPr="008D21AB">
        <w:rPr>
          <w:rFonts w:ascii="Trebuchet MS" w:hAnsi="Trebuchet MS"/>
        </w:rPr>
        <w:t>The needs of the children are paramount.  Students and volunteers will not be admitted in numbers that hinder the essential work of the pre-school.</w:t>
      </w:r>
    </w:p>
    <w:p w:rsidRPr="008D21AB" w:rsidR="008D21AB" w:rsidP="008D21AB" w:rsidRDefault="008D21AB" w14:paraId="70402CAD">
      <w:pPr>
        <w:rPr>
          <w:rFonts w:ascii="Trebuchet MS" w:hAnsi="Trebuchet MS"/>
        </w:rPr>
      </w:pPr>
    </w:p>
    <w:p w:rsidR="008D21AB" w:rsidP="008D21AB" w:rsidRDefault="008D21AB" w14:paraId="358BD4F9">
      <w:pPr>
        <w:numPr>
          <w:ilvl w:val="0"/>
          <w:numId w:val="26"/>
        </w:numPr>
        <w:rPr>
          <w:rFonts w:ascii="Trebuchet MS" w:hAnsi="Trebuchet MS"/>
        </w:rPr>
      </w:pPr>
      <w:r w:rsidRPr="008D21AB">
        <w:rPr>
          <w:rFonts w:ascii="Trebuchet MS" w:hAnsi="Trebuchet MS"/>
        </w:rPr>
        <w:t>Students must be confirmed by their tutor as being engaged in a bona fide childcare course that provides necessary background understanding of children’s development and activities.</w:t>
      </w:r>
    </w:p>
    <w:p w:rsidR="00AC49D6" w:rsidP="00AC49D6" w:rsidRDefault="00AC49D6" w14:paraId="4C2A50AD">
      <w:pPr>
        <w:pStyle w:val="ListParagraph"/>
        <w:rPr>
          <w:rFonts w:ascii="Trebuchet MS" w:hAnsi="Trebuchet MS"/>
        </w:rPr>
      </w:pPr>
    </w:p>
    <w:p w:rsidR="00AC49D6" w:rsidP="008D21AB" w:rsidRDefault="00AC49D6" w14:paraId="4A43B3F1">
      <w:pPr>
        <w:numPr>
          <w:ilvl w:val="0"/>
          <w:numId w:val="26"/>
        </w:numPr>
        <w:rPr>
          <w:rFonts w:ascii="Trebuchet MS" w:hAnsi="Trebuchet MS"/>
        </w:rPr>
      </w:pPr>
      <w:r>
        <w:rPr>
          <w:rFonts w:ascii="Trebuchet MS" w:hAnsi="Trebuchet MS"/>
        </w:rPr>
        <w:t xml:space="preserve">Upon commencement of placement, students will be made aware of the child protection policy, who the safeguarding officers are (staff and committee).Students will be asked to read and understand the settings whistle blowing policy. </w:t>
      </w:r>
    </w:p>
    <w:p w:rsidR="00AC49D6" w:rsidP="00AC49D6" w:rsidRDefault="00AC49D6" w14:paraId="2FF8C08F">
      <w:pPr>
        <w:pStyle w:val="ListParagraph"/>
        <w:rPr>
          <w:rFonts w:ascii="Trebuchet MS" w:hAnsi="Trebuchet MS"/>
        </w:rPr>
      </w:pPr>
    </w:p>
    <w:p w:rsidR="00AC49D6" w:rsidP="008D21AB" w:rsidRDefault="00AC49D6" w14:paraId="6B6D853E">
      <w:pPr>
        <w:numPr>
          <w:ilvl w:val="0"/>
          <w:numId w:val="26"/>
        </w:numPr>
        <w:rPr>
          <w:rFonts w:ascii="Trebuchet MS" w:hAnsi="Trebuchet MS"/>
        </w:rPr>
      </w:pPr>
      <w:r>
        <w:rPr>
          <w:rFonts w:ascii="Trebuchet MS" w:hAnsi="Trebuchet MS"/>
        </w:rPr>
        <w:t>Upon commencement of placement, students will receive a placement pack containing details of all key policies and procedures including child protection, behaviour management and confidentiality.</w:t>
      </w:r>
    </w:p>
    <w:p w:rsidR="00AC49D6" w:rsidP="00AC49D6" w:rsidRDefault="00AC49D6" w14:paraId="380532E1">
      <w:pPr>
        <w:pStyle w:val="ListParagraph"/>
        <w:rPr>
          <w:rFonts w:ascii="Trebuchet MS" w:hAnsi="Trebuchet MS"/>
        </w:rPr>
      </w:pPr>
    </w:p>
    <w:p w:rsidRPr="008D21AB" w:rsidR="00AC49D6" w:rsidP="008D21AB" w:rsidRDefault="00AC49D6" w14:paraId="6AE0BC3D">
      <w:pPr>
        <w:numPr>
          <w:ilvl w:val="0"/>
          <w:numId w:val="26"/>
        </w:numPr>
        <w:rPr>
          <w:rFonts w:ascii="Trebuchet MS" w:hAnsi="Trebuchet MS"/>
        </w:rPr>
      </w:pPr>
      <w:r>
        <w:rPr>
          <w:rFonts w:ascii="Trebuchet MS" w:hAnsi="Trebuchet MS"/>
        </w:rPr>
        <w:t>Students and volunteers will be allocated a mentor from the senior management team as a point of contact and  on-</w:t>
      </w:r>
      <w:bookmarkStart w:name="_GoBack" w:id="0"/>
      <w:bookmarkEnd w:id="0"/>
      <w:r>
        <w:rPr>
          <w:rFonts w:ascii="Trebuchet MS" w:hAnsi="Trebuchet MS"/>
        </w:rPr>
        <w:t xml:space="preserve">going support. </w:t>
      </w:r>
    </w:p>
    <w:p w:rsidRPr="008D21AB" w:rsidR="008D21AB" w:rsidP="008D21AB" w:rsidRDefault="008D21AB" w14:paraId="536507A5">
      <w:pPr>
        <w:rPr>
          <w:rFonts w:ascii="Trebuchet MS" w:hAnsi="Trebuchet MS"/>
        </w:rPr>
      </w:pPr>
    </w:p>
    <w:p w:rsidRPr="008D21AB" w:rsidR="008D21AB" w:rsidP="008D21AB" w:rsidRDefault="008D21AB" w14:paraId="03D33E9F">
      <w:pPr>
        <w:numPr>
          <w:ilvl w:val="0"/>
          <w:numId w:val="26"/>
        </w:numPr>
        <w:rPr>
          <w:rFonts w:ascii="Trebuchet MS" w:hAnsi="Trebuchet MS"/>
        </w:rPr>
      </w:pPr>
      <w:r w:rsidRPr="008D21AB">
        <w:rPr>
          <w:rFonts w:ascii="Trebuchet MS" w:hAnsi="Trebuchet MS"/>
        </w:rPr>
        <w:t>Students required to conduct child studies will obtain written permission from the parents of the child to be studied.</w:t>
      </w:r>
    </w:p>
    <w:p w:rsidRPr="008D21AB" w:rsidR="008D21AB" w:rsidP="008D21AB" w:rsidRDefault="008D21AB" w14:paraId="389E3107">
      <w:pPr>
        <w:rPr>
          <w:rFonts w:ascii="Trebuchet MS" w:hAnsi="Trebuchet MS"/>
        </w:rPr>
      </w:pPr>
    </w:p>
    <w:p w:rsidRPr="008D21AB" w:rsidR="008D21AB" w:rsidP="008D21AB" w:rsidRDefault="008D21AB" w14:paraId="18FC939D">
      <w:pPr>
        <w:numPr>
          <w:ilvl w:val="0"/>
          <w:numId w:val="26"/>
        </w:numPr>
        <w:rPr>
          <w:rFonts w:ascii="Trebuchet MS" w:hAnsi="Trebuchet MS"/>
        </w:rPr>
      </w:pPr>
      <w:r w:rsidRPr="008D21AB">
        <w:rPr>
          <w:rFonts w:ascii="Trebuchet MS" w:hAnsi="Trebuchet MS"/>
        </w:rPr>
        <w:t>Any information gained by the students and volunteers about the children, families or other adults in the pre-school must remain confidential.</w:t>
      </w:r>
    </w:p>
    <w:p w:rsidRPr="008D21AB" w:rsidR="008D21AB" w:rsidP="008D21AB" w:rsidRDefault="008D21AB" w14:paraId="613BA133">
      <w:pPr>
        <w:rPr>
          <w:rFonts w:ascii="Trebuchet MS" w:hAnsi="Trebuchet MS"/>
        </w:rPr>
      </w:pPr>
    </w:p>
    <w:p w:rsidR="4643FE2A" w:rsidP="4643FE2A" w:rsidRDefault="4643FE2A" w14:noSpellErr="1" w14:paraId="6E8D8BD9" w14:textId="53B06A24">
      <w:pPr>
        <w:numPr>
          <w:ilvl w:val="0"/>
          <w:numId w:val="26"/>
        </w:numPr>
      </w:pPr>
      <w:r w:rsidRPr="53B06A24" w:rsidR="53B06A24">
        <w:rPr>
          <w:rFonts w:ascii="Trebuchet MS" w:hAnsi="Trebuchet MS" w:eastAsia="Trebuchet MS" w:cs="Trebuchet MS"/>
        </w:rPr>
        <w:t>Unless registered as fit persons students or volunteers will not have unrestricted access to children</w:t>
      </w:r>
    </w:p>
    <w:p w:rsidR="53B06A24" w:rsidP="53B06A24" w:rsidRDefault="53B06A24" w14:noSpellErr="1" w14:paraId="5EC4D6E7" w14:textId="335667EE">
      <w:pPr>
        <w:pStyle w:val="Normal"/>
      </w:pPr>
    </w:p>
    <w:p w:rsidR="4643FE2A" w:rsidP="4643FE2A" w:rsidRDefault="4643FE2A" w14:paraId="6224AA23" w14:textId="68A45602">
      <w:pPr>
        <w:pStyle w:val="Normal"/>
        <w:numPr>
          <w:ilvl w:val="0"/>
          <w:numId w:val="26"/>
        </w:numPr>
      </w:pPr>
      <w:r w:rsidRPr="53B06A24" w:rsidR="53B06A24">
        <w:rPr>
          <w:rFonts w:ascii="Trebuchet MS" w:hAnsi="Trebuchet MS" w:eastAsia="Trebuchet MS" w:cs="Trebuchet MS"/>
        </w:rPr>
        <w:t>Students under the age of</w:t>
      </w:r>
      <w:r w:rsidRPr="53B06A24" w:rsidR="53B06A24">
        <w:rPr>
          <w:rFonts w:ascii="Trebuchet MS" w:hAnsi="Trebuchet MS" w:eastAsia="Trebuchet MS" w:cs="Trebuchet MS"/>
        </w:rPr>
        <w:t xml:space="preserve"> 17 will be supervised at all times.</w:t>
      </w:r>
    </w:p>
    <w:p w:rsidRPr="008D21AB" w:rsidR="00E14227" w:rsidP="00E14227" w:rsidRDefault="00E14227" w14:paraId="21B37589">
      <w:pPr>
        <w:rPr>
          <w:rFonts w:ascii="Trebuchet MS" w:hAnsi="Trebuchet MS"/>
          <w:b/>
          <w:bCs/>
        </w:rPr>
      </w:pPr>
    </w:p>
    <w:p w:rsidRPr="008D21AB" w:rsidR="00E14227" w:rsidP="00E14227" w:rsidRDefault="00E14227" w14:paraId="0867740F">
      <w:pPr>
        <w:rPr>
          <w:rFonts w:ascii="Trebuchet MS" w:hAnsi="Trebuchet MS"/>
          <w:b/>
          <w:bCs/>
        </w:rPr>
      </w:pPr>
    </w:p>
    <w:p w:rsidRPr="008D21AB" w:rsidR="00E14227" w:rsidP="0013077D" w:rsidRDefault="00E14227" w14:paraId="0668DF94">
      <w:pPr>
        <w:rPr>
          <w:rFonts w:ascii="Trebuchet MS" w:hAnsi="Trebuchet MS" w:cs="Arial"/>
        </w:rPr>
      </w:pPr>
    </w:p>
    <w:p w:rsidRPr="008D21AB" w:rsidR="000E7DC7" w:rsidP="0013077D" w:rsidRDefault="000E7DC7" w14:paraId="20C1990A">
      <w:pPr>
        <w:rPr>
          <w:rFonts w:ascii="Trebuchet MS" w:hAnsi="Trebuchet MS" w:cs="Arial"/>
        </w:rPr>
      </w:pPr>
      <w:r w:rsidRPr="008D21AB">
        <w:rPr>
          <w:rFonts w:ascii="Trebuchet MS" w:hAnsi="Trebuchet MS" w:cs="Arial"/>
        </w:rPr>
        <w:t xml:space="preserve">This policy was adopted by the committee at a meeting of </w:t>
      </w:r>
      <w:r w:rsidRPr="008D21AB" w:rsidR="00AA1238">
        <w:rPr>
          <w:rFonts w:ascii="Trebuchet MS" w:hAnsi="Trebuchet MS" w:cs="Arial"/>
        </w:rPr>
        <w:t>TreeHouse</w:t>
      </w:r>
      <w:r w:rsidRPr="008D21AB">
        <w:rPr>
          <w:rFonts w:ascii="Trebuchet MS" w:hAnsi="Trebuchet MS" w:cs="Arial"/>
        </w:rPr>
        <w:t xml:space="preserve"> Pre-school </w:t>
      </w:r>
    </w:p>
    <w:p w:rsidRPr="008D21AB" w:rsidR="0013077D" w:rsidP="0013077D" w:rsidRDefault="0013077D" w14:paraId="6D8478C8">
      <w:pPr>
        <w:rPr>
          <w:rFonts w:ascii="Trebuchet MS" w:hAnsi="Trebuchet MS" w:cs="Arial"/>
        </w:rPr>
      </w:pPr>
    </w:p>
    <w:p w:rsidRPr="008D21AB" w:rsidR="0013077D" w:rsidP="00DE41DE" w:rsidRDefault="0013077D" w14:paraId="49EFBB0E">
      <w:pPr>
        <w:outlineLvl w:val="0"/>
        <w:rPr>
          <w:rFonts w:ascii="Trebuchet MS" w:hAnsi="Trebuchet MS" w:cs="Arial"/>
        </w:rPr>
      </w:pPr>
      <w:r w:rsidRPr="008D21AB">
        <w:rPr>
          <w:rFonts w:ascii="Trebuchet MS" w:hAnsi="Trebuchet MS" w:cs="Arial"/>
        </w:rPr>
        <w:t>Held on (date) ___________________________</w:t>
      </w:r>
    </w:p>
    <w:p w:rsidRPr="008D21AB" w:rsidR="00953727" w:rsidRDefault="00953727" w14:paraId="1E8EE127">
      <w:pPr>
        <w:rPr>
          <w:rFonts w:ascii="Trebuchet MS" w:hAnsi="Trebuchet MS" w:cs="Arial"/>
        </w:rPr>
      </w:pPr>
      <w:r w:rsidRPr="008D21AB">
        <w:rPr>
          <w:rFonts w:ascii="Trebuchet MS" w:hAnsi="Trebuchet MS" w:cs="Arial"/>
        </w:rPr>
        <w:tab/>
      </w:r>
      <w:r w:rsidRPr="008D21AB">
        <w:rPr>
          <w:rFonts w:ascii="Trebuchet MS" w:hAnsi="Trebuchet MS" w:cs="Arial"/>
        </w:rPr>
        <w:tab/>
      </w:r>
      <w:r w:rsidRPr="008D21AB">
        <w:rPr>
          <w:rFonts w:ascii="Trebuchet MS" w:hAnsi="Trebuchet MS" w:cs="Arial"/>
        </w:rPr>
        <w:tab/>
      </w:r>
    </w:p>
    <w:p w:rsidRPr="008D21AB" w:rsidR="00801618" w:rsidP="00DE41DE" w:rsidRDefault="00953727" w14:paraId="330067F2">
      <w:pPr>
        <w:outlineLvl w:val="0"/>
        <w:rPr>
          <w:rFonts w:ascii="Trebuchet MS" w:hAnsi="Trebuchet MS" w:cs="Arial"/>
        </w:rPr>
      </w:pPr>
      <w:r w:rsidRPr="008D21AB">
        <w:rPr>
          <w:rFonts w:ascii="Trebuchet MS" w:hAnsi="Trebuchet MS" w:cs="Arial"/>
        </w:rPr>
        <w:t xml:space="preserve">Signed on behalf of the </w:t>
      </w:r>
      <w:r w:rsidRPr="008D21AB" w:rsidR="000E7DC7">
        <w:rPr>
          <w:rFonts w:ascii="Trebuchet MS" w:hAnsi="Trebuchet MS" w:cs="Arial"/>
        </w:rPr>
        <w:t>committee</w:t>
      </w:r>
      <w:r w:rsidRPr="008D21AB" w:rsidR="0013077D">
        <w:rPr>
          <w:rFonts w:ascii="Trebuchet MS" w:hAnsi="Trebuchet MS" w:cs="Arial"/>
        </w:rPr>
        <w:t>: __</w:t>
      </w:r>
      <w:r w:rsidRPr="008D21AB" w:rsidR="00801618">
        <w:rPr>
          <w:rFonts w:ascii="Trebuchet MS" w:hAnsi="Trebuchet MS" w:cs="Arial"/>
        </w:rPr>
        <w:t>___________________</w:t>
      </w:r>
      <w:r w:rsidRPr="008D21AB" w:rsidR="0013077D">
        <w:rPr>
          <w:rFonts w:ascii="Trebuchet MS" w:hAnsi="Trebuchet MS" w:cs="Arial"/>
        </w:rPr>
        <w:t>____________</w:t>
      </w:r>
    </w:p>
    <w:p w:rsidRPr="008D21AB" w:rsidR="00801618" w:rsidRDefault="00801618" w14:paraId="21719C0F">
      <w:pPr>
        <w:rPr>
          <w:rFonts w:ascii="Trebuchet MS" w:hAnsi="Trebuchet MS" w:cs="Arial"/>
        </w:rPr>
      </w:pPr>
    </w:p>
    <w:p w:rsidRPr="008D21AB" w:rsidR="0018620E" w:rsidP="008D21AB" w:rsidRDefault="00801618" w14:paraId="3A3FFF46">
      <w:pPr>
        <w:rPr>
          <w:rFonts w:ascii="Trebuchet MS" w:hAnsi="Trebuchet MS" w:cs="Arial"/>
        </w:rPr>
      </w:pPr>
      <w:r w:rsidRPr="008D21AB">
        <w:rPr>
          <w:rFonts w:ascii="Trebuchet MS" w:hAnsi="Trebuchet MS" w:cs="Arial"/>
        </w:rPr>
        <w:t>Name: _________________________________</w:t>
      </w:r>
      <w:r w:rsidRPr="008D21AB" w:rsidR="00953727">
        <w:rPr>
          <w:rFonts w:ascii="Trebuchet MS" w:hAnsi="Trebuchet MS" w:cs="Arial"/>
        </w:rPr>
        <w:tab/>
      </w:r>
    </w:p>
    <w:sectPr w:rsidRPr="008D21AB" w:rsidR="0018620E" w:rsidSect="0069193D">
      <w:headerReference w:type="default" r:id="rId7"/>
      <w:pgSz w:w="11906" w:h="16838" w:orient="portrait" w:code="9"/>
      <w:pgMar w:top="2098" w:right="1797" w:bottom="845" w:left="179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1B" w:rsidRDefault="004F691B" w14:paraId="3020E2FE">
      <w:r>
        <w:separator/>
      </w:r>
    </w:p>
  </w:endnote>
  <w:endnote w:type="continuationSeparator" w:id="0">
    <w:p w:rsidR="004F691B" w:rsidRDefault="004F691B" w14:paraId="0BEF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1B" w:rsidRDefault="004F691B" w14:paraId="52466FDE">
      <w:r>
        <w:separator/>
      </w:r>
    </w:p>
  </w:footnote>
  <w:footnote w:type="continuationSeparator" w:id="0">
    <w:p w:rsidR="004F691B" w:rsidRDefault="004F691B" w14:paraId="6766C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953727" w:rsidP="0069193D" w:rsidRDefault="008D21AB" w14:paraId="7BC1B359">
    <w:pPr>
      <w:pStyle w:val="Heading1"/>
    </w:pPr>
    <w:r>
      <w:rPr>
        <w:rFonts w:ascii="Kristen ITC" w:hAnsi="Kristen ITC"/>
      </w:rPr>
      <w:t>Student Placement &amp; Volunteer</w:t>
    </w:r>
    <w:r w:rsidR="00E14227">
      <w:rPr>
        <w:rFonts w:ascii="Kristen ITC" w:hAnsi="Kristen ITC"/>
      </w:rPr>
      <w:t xml:space="preserve"> Policy</w:t>
    </w:r>
    <w:r w:rsidR="00953727">
      <w:tab/>
    </w:r>
    <w:r w:rsidR="00953727">
      <w:tab/>
    </w:r>
    <w:r w:rsidR="00D85017">
      <w:rPr>
        <w:noProof/>
        <w:lang w:val="en-US" w:eastAsia="ja-JP"/>
      </w:rPr>
      <w:drawing>
        <wp:inline distT="0" distB="0" distL="0" distR="0" wp14:anchorId="52492332" wp14:editId="7777777">
          <wp:extent cx="1065530" cy="1293495"/>
          <wp:effectExtent l="0" t="0" r="1270" b="1905"/>
          <wp:docPr id="1" name="Picture 1" descr="TreeHouse%20preschool%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House%20preschool%20Final"/>
                  <pic:cNvPicPr>
                    <a:picLocks noChangeAspect="1" noChangeArrowheads="1"/>
                  </pic:cNvPicPr>
                </pic:nvPicPr>
                <pic:blipFill>
                  <a:blip r:embed="rId1">
                    <a:extLst>
                      <a:ext uri="{28A0092B-C50C-407E-A947-70E740481C1C}">
                        <a14:useLocalDpi xmlns:a14="http://schemas.microsoft.com/office/drawing/2010/main" val="0"/>
                      </a:ext>
                    </a:extLst>
                  </a:blip>
                  <a:srcRect t="4305" b="4636"/>
                  <a:stretch>
                    <a:fillRect/>
                  </a:stretch>
                </pic:blipFill>
                <pic:spPr bwMode="auto">
                  <a:xfrm>
                    <a:off x="0" y="0"/>
                    <a:ext cx="1065530" cy="1293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5pt;height:11.25pt" o:bullet="t" type="#_x0000_t75">
        <v:imagedata o:title="BD21421_" r:id="rId1"/>
      </v:shape>
    </w:pict>
  </w:numPicBullet>
  <w:abstractNum w:abstractNumId="0">
    <w:nsid w:val="03CD6F5F"/>
    <w:multiLevelType w:val="hybridMultilevel"/>
    <w:tmpl w:val="A14EB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509D"/>
    <w:multiLevelType w:val="hybridMultilevel"/>
    <w:tmpl w:val="CDACE4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nsid w:val="0D47124C"/>
    <w:multiLevelType w:val="hybridMultilevel"/>
    <w:tmpl w:val="634853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152E4577"/>
    <w:multiLevelType w:val="hybridMultilevel"/>
    <w:tmpl w:val="4DE0E4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1F6F0D21"/>
    <w:multiLevelType w:val="multilevel"/>
    <w:tmpl w:val="41DC0CB8"/>
    <w:lvl w:ilvl="0">
      <w:start w:val="1"/>
      <w:numFmt w:val="bullet"/>
      <w:lvlText w:val=""/>
      <w:lvlPicBulletId w:val="0"/>
      <w:lvlJc w:val="left"/>
      <w:pPr>
        <w:tabs>
          <w:tab w:val="num" w:pos="720"/>
        </w:tabs>
        <w:ind w:left="72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nsid w:val="28933AE3"/>
    <w:multiLevelType w:val="hybridMultilevel"/>
    <w:tmpl w:val="90DCBCE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nsid w:val="28F9011F"/>
    <w:multiLevelType w:val="hybridMultilevel"/>
    <w:tmpl w:val="41DC0CB8"/>
    <w:lvl w:ilvl="0" w:tplc="EE04A6FA">
      <w:start w:val="1"/>
      <w:numFmt w:val="bullet"/>
      <w:lvlText w:val=""/>
      <w:lvlPicBulletId w:val="0"/>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nsid w:val="2ABD4869"/>
    <w:multiLevelType w:val="hybridMultilevel"/>
    <w:tmpl w:val="52FE66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nsid w:val="302F39AF"/>
    <w:multiLevelType w:val="multilevel"/>
    <w:tmpl w:val="3E12B1B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39E97107"/>
    <w:multiLevelType w:val="hybridMultilevel"/>
    <w:tmpl w:val="61463D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nsid w:val="3DA402AC"/>
    <w:multiLevelType w:val="hybridMultilevel"/>
    <w:tmpl w:val="60621708"/>
    <w:lvl w:ilvl="0" w:tplc="0409001B">
      <w:start w:val="1"/>
      <w:numFmt w:val="lowerRoman"/>
      <w:lvlText w:val="%1."/>
      <w:lvlJc w:val="right"/>
      <w:pPr>
        <w:tabs>
          <w:tab w:val="num" w:pos="1800"/>
        </w:tabs>
        <w:ind w:left="1800" w:hanging="360"/>
      </w:pPr>
    </w:lvl>
    <w:lvl w:ilvl="1" w:tplc="04090001">
      <w:start w:val="1"/>
      <w:numFmt w:val="bullet"/>
      <w:lvlText w:val=""/>
      <w:lvlJc w:val="left"/>
      <w:pPr>
        <w:tabs>
          <w:tab w:val="num" w:pos="2520"/>
        </w:tabs>
        <w:ind w:left="2520" w:hanging="360"/>
      </w:pPr>
      <w:rPr>
        <w:rFonts w:hint="default" w:ascii="Symbol" w:hAnsi="Symbo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17862DE"/>
    <w:multiLevelType w:val="multilevel"/>
    <w:tmpl w:val="F224E81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nsid w:val="46C001C2"/>
    <w:multiLevelType w:val="hybridMultilevel"/>
    <w:tmpl w:val="922075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47E25F5B"/>
    <w:multiLevelType w:val="hybridMultilevel"/>
    <w:tmpl w:val="E27A0A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nsid w:val="4B5671F2"/>
    <w:multiLevelType w:val="hybridMultilevel"/>
    <w:tmpl w:val="3E12B1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54B9150B"/>
    <w:multiLevelType w:val="hybridMultilevel"/>
    <w:tmpl w:val="D0CA575C"/>
    <w:lvl w:ilvl="0" w:tplc="EE04A6FA">
      <w:start w:val="1"/>
      <w:numFmt w:val="bullet"/>
      <w:lvlText w:val=""/>
      <w:lvlPicBulletId w:val="0"/>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nsid w:val="5C9C1C4D"/>
    <w:multiLevelType w:val="hybridMultilevel"/>
    <w:tmpl w:val="F224E8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nsid w:val="60EC180E"/>
    <w:multiLevelType w:val="hybridMultilevel"/>
    <w:tmpl w:val="FD3819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nsid w:val="626B6D02"/>
    <w:multiLevelType w:val="hybridMultilevel"/>
    <w:tmpl w:val="6980E9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694122B3"/>
    <w:multiLevelType w:val="hybridMultilevel"/>
    <w:tmpl w:val="B1104F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nsid w:val="6A4A5D52"/>
    <w:multiLevelType w:val="hybridMultilevel"/>
    <w:tmpl w:val="DBBE99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nsid w:val="6C5427B2"/>
    <w:multiLevelType w:val="hybridMultilevel"/>
    <w:tmpl w:val="0562BEFC"/>
    <w:lvl w:ilvl="0" w:tplc="04090001">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nsid w:val="761C5928"/>
    <w:multiLevelType w:val="hybridMultilevel"/>
    <w:tmpl w:val="591AB1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nsid w:val="79E46F2C"/>
    <w:multiLevelType w:val="hybridMultilevel"/>
    <w:tmpl w:val="802E0C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nsid w:val="79E76735"/>
    <w:multiLevelType w:val="hybridMultilevel"/>
    <w:tmpl w:val="442466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nsid w:val="7DA863A1"/>
    <w:multiLevelType w:val="hybridMultilevel"/>
    <w:tmpl w:val="D7382B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25"/>
  </w:num>
  <w:num w:numId="2">
    <w:abstractNumId w:val="17"/>
  </w:num>
  <w:num w:numId="3">
    <w:abstractNumId w:val="1"/>
  </w:num>
  <w:num w:numId="4">
    <w:abstractNumId w:val="22"/>
  </w:num>
  <w:num w:numId="5">
    <w:abstractNumId w:val="7"/>
  </w:num>
  <w:num w:numId="6">
    <w:abstractNumId w:val="20"/>
  </w:num>
  <w:num w:numId="7">
    <w:abstractNumId w:val="24"/>
  </w:num>
  <w:num w:numId="8">
    <w:abstractNumId w:val="13"/>
  </w:num>
  <w:num w:numId="9">
    <w:abstractNumId w:val="0"/>
  </w:num>
  <w:num w:numId="10">
    <w:abstractNumId w:val="5"/>
  </w:num>
  <w:num w:numId="11">
    <w:abstractNumId w:val="3"/>
  </w:num>
  <w:num w:numId="12">
    <w:abstractNumId w:val="16"/>
  </w:num>
  <w:num w:numId="13">
    <w:abstractNumId w:val="11"/>
  </w:num>
  <w:num w:numId="14">
    <w:abstractNumId w:val="9"/>
  </w:num>
  <w:num w:numId="15">
    <w:abstractNumId w:val="14"/>
  </w:num>
  <w:num w:numId="16">
    <w:abstractNumId w:val="8"/>
  </w:num>
  <w:num w:numId="17">
    <w:abstractNumId w:val="2"/>
  </w:num>
  <w:num w:numId="18">
    <w:abstractNumId w:val="10"/>
  </w:num>
  <w:num w:numId="19">
    <w:abstractNumId w:val="12"/>
  </w:num>
  <w:num w:numId="20">
    <w:abstractNumId w:val="19"/>
  </w:num>
  <w:num w:numId="21">
    <w:abstractNumId w:val="15"/>
  </w:num>
  <w:num w:numId="22">
    <w:abstractNumId w:val="23"/>
  </w:num>
  <w:num w:numId="23">
    <w:abstractNumId w:val="6"/>
  </w:num>
  <w:num w:numId="24">
    <w:abstractNumId w:val="4"/>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0B"/>
    <w:rsid w:val="000E7DC7"/>
    <w:rsid w:val="0013077D"/>
    <w:rsid w:val="00143122"/>
    <w:rsid w:val="0018620E"/>
    <w:rsid w:val="001F2E74"/>
    <w:rsid w:val="00401CF3"/>
    <w:rsid w:val="00422001"/>
    <w:rsid w:val="00495657"/>
    <w:rsid w:val="004F691B"/>
    <w:rsid w:val="0069193D"/>
    <w:rsid w:val="00764DB0"/>
    <w:rsid w:val="00797D58"/>
    <w:rsid w:val="007F2DBD"/>
    <w:rsid w:val="00801618"/>
    <w:rsid w:val="008D21AB"/>
    <w:rsid w:val="00953727"/>
    <w:rsid w:val="00A04A0B"/>
    <w:rsid w:val="00AA1238"/>
    <w:rsid w:val="00AC49D6"/>
    <w:rsid w:val="00B47334"/>
    <w:rsid w:val="00C32BC4"/>
    <w:rsid w:val="00CE2C62"/>
    <w:rsid w:val="00D35775"/>
    <w:rsid w:val="00D85017"/>
    <w:rsid w:val="00DE41DE"/>
    <w:rsid w:val="00DE46A2"/>
    <w:rsid w:val="00E14227"/>
    <w:rsid w:val="00F37661"/>
    <w:rsid w:val="00FC4147"/>
    <w:rsid w:val="2BF844DF"/>
    <w:rsid w:val="4643FE2A"/>
    <w:rsid w:val="53B06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1C2F18DC-C012-450A-8F70-BEB3E401BCA2}"/>
  <w14:docId w14:val="0B6000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A04A0B"/>
    <w:pPr>
      <w:tabs>
        <w:tab w:val="center" w:pos="4153"/>
        <w:tab w:val="right" w:pos="8306"/>
      </w:tabs>
    </w:pPr>
  </w:style>
  <w:style w:type="paragraph" w:styleId="Footer">
    <w:name w:val="footer"/>
    <w:basedOn w:val="Normal"/>
    <w:rsid w:val="00A04A0B"/>
    <w:pPr>
      <w:tabs>
        <w:tab w:val="center" w:pos="4153"/>
        <w:tab w:val="right" w:pos="8306"/>
      </w:tabs>
    </w:pPr>
  </w:style>
  <w:style w:type="table" w:styleId="TableGrid">
    <w:name w:val="Table Grid"/>
    <w:basedOn w:val="TableNormal"/>
    <w:rsid w:val="000E7D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E41DE"/>
    <w:rPr>
      <w:rFonts w:ascii="Lucida Grande" w:hAnsi="Lucida Grande" w:cs="Lucida Grande"/>
    </w:rPr>
  </w:style>
  <w:style w:type="character" w:styleId="DocumentMapChar" w:customStyle="1">
    <w:name w:val="Document Map Char"/>
    <w:link w:val="DocumentMap"/>
    <w:uiPriority w:val="99"/>
    <w:semiHidden/>
    <w:rsid w:val="00DE41DE"/>
    <w:rPr>
      <w:rFonts w:ascii="Lucida Grande" w:hAnsi="Lucida Grande" w:cs="Lucida Grande"/>
      <w:sz w:val="24"/>
      <w:szCs w:val="24"/>
    </w:rPr>
  </w:style>
  <w:style w:type="paragraph" w:styleId="ListParagraph">
    <w:name w:val="List Paragraph"/>
    <w:basedOn w:val="Normal"/>
    <w:uiPriority w:val="72"/>
    <w:qFormat/>
    <w:rsid w:val="00AC49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Child protection policy</dc:title>
  <dc:subject/>
  <dc:creator>Neil leitch</dc:creator>
  <keywords/>
  <lastModifiedBy>Treehouse Preschool</lastModifiedBy>
  <revision>5</revision>
  <lastPrinted>2004-09-13T23:02:00.0000000Z</lastPrinted>
  <dcterms:created xsi:type="dcterms:W3CDTF">2013-11-20T19:19:00.0000000Z</dcterms:created>
  <dcterms:modified xsi:type="dcterms:W3CDTF">2013-11-20T19:20:48.8082696Z</dcterms:modified>
</coreProperties>
</file>